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8650FB">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F24ADA">
              <w:rPr>
                <w:b/>
                <w:lang w:eastAsia="ar-SA"/>
              </w:rPr>
              <w:t xml:space="preserve"> </w:t>
            </w:r>
            <w:r w:rsidR="003C756A" w:rsidRPr="005074AB">
              <w:rPr>
                <w:rFonts w:ascii="Times New Roman" w:hAnsi="Times New Roman" w:cs="Times New Roman"/>
                <w:b/>
                <w:bCs/>
                <w:color w:val="000000"/>
                <w:sz w:val="24"/>
                <w:szCs w:val="24"/>
                <w:lang w:eastAsia="ar-SA"/>
              </w:rPr>
              <w:t xml:space="preserve"> </w:t>
            </w:r>
            <w:r w:rsidR="00700FFE" w:rsidRPr="00D34619">
              <w:rPr>
                <w:rFonts w:ascii="Times New Roman" w:hAnsi="Times New Roman" w:cs="Times New Roman"/>
                <w:b/>
                <w:bCs/>
                <w:color w:val="000000"/>
                <w:sz w:val="24"/>
                <w:szCs w:val="24"/>
                <w:lang w:eastAsia="ar-SA"/>
              </w:rPr>
              <w:t xml:space="preserve"> </w:t>
            </w:r>
            <w:r w:rsidR="002C4EC2" w:rsidRPr="00D34619">
              <w:rPr>
                <w:rFonts w:ascii="Times New Roman" w:hAnsi="Times New Roman" w:cs="Times New Roman"/>
                <w:b/>
                <w:bCs/>
                <w:sz w:val="24"/>
                <w:szCs w:val="24"/>
                <w:lang w:val="sr-Cyrl-CS"/>
              </w:rPr>
              <w:t xml:space="preserve"> е</w:t>
            </w:r>
            <w:r w:rsidR="002C4EC2" w:rsidRPr="00D34619">
              <w:rPr>
                <w:rFonts w:ascii="Times New Roman" w:hAnsi="Times New Roman" w:cs="Times New Roman"/>
                <w:b/>
                <w:bCs/>
                <w:sz w:val="24"/>
                <w:szCs w:val="24"/>
              </w:rPr>
              <w:t>виденционо - документациони послови државне имовине</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2C4EC2">
              <w:rPr>
                <w:rFonts w:ascii="Times New Roman" w:hAnsi="Times New Roman" w:cs="Times New Roman"/>
                <w:sz w:val="24"/>
                <w:szCs w:val="24"/>
                <w:lang w:eastAsia="ar-SA"/>
              </w:rPr>
              <w:t>Саветник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C56C75">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Pr="00F24ADA">
              <w:rPr>
                <w:rFonts w:ascii="Times New Roman" w:eastAsia="Times New Roman" w:hAnsi="Times New Roman" w:cs="Times New Roman"/>
                <w:sz w:val="24"/>
                <w:szCs w:val="24"/>
              </w:rPr>
              <w:t xml:space="preserve"> </w:t>
            </w:r>
            <w:r w:rsidRPr="00F24ADA">
              <w:rPr>
                <w:rFonts w:ascii="Times New Roman" w:hAnsi="Times New Roman" w:cs="Times New Roman"/>
                <w:color w:val="000000"/>
                <w:sz w:val="24"/>
                <w:szCs w:val="24"/>
              </w:rPr>
              <w:t xml:space="preserve"> </w:t>
            </w:r>
            <w:r w:rsidR="005C6380" w:rsidRPr="00F24ADA">
              <w:rPr>
                <w:rFonts w:ascii="Times New Roman" w:hAnsi="Times New Roman" w:cs="Times New Roman"/>
                <w:color w:val="333333"/>
                <w:sz w:val="24"/>
                <w:szCs w:val="24"/>
                <w:lang w:eastAsia="ar-SA"/>
              </w:rPr>
              <w:t xml:space="preserve"> </w:t>
            </w:r>
            <w:r w:rsidR="008508C5">
              <w:rPr>
                <w:rFonts w:ascii="Times New Roman" w:hAnsi="Times New Roman" w:cs="Times New Roman"/>
                <w:color w:val="333333"/>
                <w:sz w:val="24"/>
                <w:szCs w:val="24"/>
                <w:lang w:eastAsia="ar-SA"/>
              </w:rPr>
              <w:t xml:space="preserve"> </w:t>
            </w:r>
            <w:r w:rsidR="00700FFE" w:rsidRPr="00D34619">
              <w:rPr>
                <w:rFonts w:ascii="Times New Roman" w:hAnsi="Times New Roman" w:cs="Times New Roman"/>
                <w:sz w:val="24"/>
                <w:szCs w:val="24"/>
              </w:rPr>
              <w:t xml:space="preserve"> </w:t>
            </w:r>
            <w:r w:rsidR="002C4EC2" w:rsidRPr="00D34619">
              <w:rPr>
                <w:rFonts w:ascii="Times New Roman" w:hAnsi="Times New Roman" w:cs="Times New Roman"/>
                <w:bCs/>
                <w:color w:val="000000"/>
                <w:sz w:val="24"/>
                <w:szCs w:val="24"/>
                <w:lang w:eastAsia="ar-SA"/>
              </w:rPr>
              <w:t xml:space="preserve"> Одељењ</w:t>
            </w:r>
            <w:r w:rsidR="00C56C75">
              <w:rPr>
                <w:rFonts w:ascii="Times New Roman" w:hAnsi="Times New Roman" w:cs="Times New Roman"/>
                <w:bCs/>
                <w:color w:val="000000"/>
                <w:sz w:val="24"/>
                <w:szCs w:val="24"/>
                <w:lang w:eastAsia="ar-SA"/>
              </w:rPr>
              <w:t>е</w:t>
            </w:r>
            <w:r w:rsidR="002C4EC2" w:rsidRPr="00D34619">
              <w:rPr>
                <w:rFonts w:ascii="Times New Roman" w:hAnsi="Times New Roman" w:cs="Times New Roman"/>
                <w:bCs/>
                <w:color w:val="000000"/>
                <w:sz w:val="24"/>
                <w:szCs w:val="24"/>
                <w:lang w:eastAsia="ar-SA"/>
              </w:rPr>
              <w:t xml:space="preserve"> за имовинско-правне и стамбене послове, Одсек за имовинско-правне послове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Трајање средњег 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Занимање које сте стекли*</w:t>
            </w:r>
            <w:r>
              <w:rPr>
                <w:rFonts w:ascii="Times New Roman" w:eastAsia="Times New Roman" w:hAnsi="Times New Roman" w:cs="Times New Roman"/>
                <w:sz w:val="24"/>
                <w:szCs w:val="24"/>
              </w:rPr>
              <w:br/>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завршетка 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 </w:t>
            </w:r>
            <w:r>
              <w:rPr>
                <w:rFonts w:ascii="Times New Roman" w:eastAsia="Times New Roman" w:hAnsi="Times New Roman" w:cs="Times New Roman"/>
                <w:sz w:val="24"/>
                <w:szCs w:val="24"/>
              </w:rPr>
              <w:lastRenderedPageBreak/>
              <w:t>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w:t>
            </w:r>
            <w:r>
              <w:rPr>
                <w:rFonts w:ascii="Times New Roman" w:eastAsia="Times New Roman" w:hAnsi="Times New Roman" w:cs="Times New Roman"/>
                <w:sz w:val="24"/>
                <w:szCs w:val="24"/>
              </w:rPr>
              <w:lastRenderedPageBreak/>
              <w:t>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w:t>
            </w:r>
            <w:r>
              <w:rPr>
                <w:rFonts w:ascii="Times New Roman" w:eastAsia="Times New Roman" w:hAnsi="Times New Roman" w:cs="Times New Roman"/>
                <w:sz w:val="24"/>
                <w:szCs w:val="24"/>
              </w:rPr>
              <w:lastRenderedPageBreak/>
              <w:t>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Сви изрази у овом обрасцу који су употребљени у мушком граматичком роду, односе се без разлике на особе женског и мушког рода.</w:t>
      </w:r>
      <w:proofErr w:type="gramEnd"/>
      <w:r>
        <w:rPr>
          <w:rFonts w:ascii="Times New Roman" w:eastAsia="Times New Roman" w:hAnsi="Times New Roman" w:cs="Times New Roman"/>
          <w:sz w:val="24"/>
          <w:szCs w:val="24"/>
        </w:rPr>
        <w:t xml:space="preserve">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6A6" w:rsidRDefault="00CD66A6" w:rsidP="008C69B8">
      <w:pPr>
        <w:spacing w:after="0" w:line="240" w:lineRule="auto"/>
      </w:pPr>
      <w:r>
        <w:separator/>
      </w:r>
    </w:p>
  </w:endnote>
  <w:endnote w:type="continuationSeparator" w:id="1">
    <w:p w:rsidR="00CD66A6" w:rsidRDefault="00CD66A6"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6A6" w:rsidRDefault="00CD66A6" w:rsidP="008C69B8">
      <w:pPr>
        <w:spacing w:after="0" w:line="240" w:lineRule="auto"/>
      </w:pPr>
      <w:r>
        <w:separator/>
      </w:r>
    </w:p>
  </w:footnote>
  <w:footnote w:type="continuationSeparator" w:id="1">
    <w:p w:rsidR="00CD66A6" w:rsidRDefault="00CD66A6"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autoHyphenation/>
  <w:characterSpacingControl w:val="doNotCompress"/>
  <w:footnotePr>
    <w:footnote w:id="0"/>
    <w:footnote w:id="1"/>
  </w:footnotePr>
  <w:endnotePr>
    <w:endnote w:id="0"/>
    <w:endnote w:id="1"/>
  </w:endnotePr>
  <w:compat/>
  <w:rsids>
    <w:rsidRoot w:val="00B9314F"/>
    <w:rsid w:val="000073EE"/>
    <w:rsid w:val="00144209"/>
    <w:rsid w:val="001E413E"/>
    <w:rsid w:val="002C4EC2"/>
    <w:rsid w:val="003C756A"/>
    <w:rsid w:val="004C0F2F"/>
    <w:rsid w:val="005078BC"/>
    <w:rsid w:val="00522AFB"/>
    <w:rsid w:val="005C320C"/>
    <w:rsid w:val="005C5070"/>
    <w:rsid w:val="005C6380"/>
    <w:rsid w:val="00623BF3"/>
    <w:rsid w:val="0063089D"/>
    <w:rsid w:val="006C0E0C"/>
    <w:rsid w:val="00700FFE"/>
    <w:rsid w:val="0074783D"/>
    <w:rsid w:val="008508C5"/>
    <w:rsid w:val="008650FB"/>
    <w:rsid w:val="0086749F"/>
    <w:rsid w:val="008C022C"/>
    <w:rsid w:val="008C69B8"/>
    <w:rsid w:val="008D4EB1"/>
    <w:rsid w:val="00927DD7"/>
    <w:rsid w:val="009772AE"/>
    <w:rsid w:val="009A3EF9"/>
    <w:rsid w:val="00A300F7"/>
    <w:rsid w:val="00A7689F"/>
    <w:rsid w:val="00B9314F"/>
    <w:rsid w:val="00BE3420"/>
    <w:rsid w:val="00C0748F"/>
    <w:rsid w:val="00C56C75"/>
    <w:rsid w:val="00CD66A6"/>
    <w:rsid w:val="00CD6711"/>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1960</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3</cp:revision>
  <cp:lastPrinted>2026-03-03T07:54:00Z</cp:lastPrinted>
  <dcterms:created xsi:type="dcterms:W3CDTF">2026-10-01T09:53:00Z</dcterms:created>
  <dcterms:modified xsi:type="dcterms:W3CDTF">2026-10-01T10:02:00Z</dcterms:modified>
  <dc:language>en-US</dc:language>
</cp:coreProperties>
</file>