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14F" w:rsidRPr="00D7714F" w:rsidRDefault="00D7714F" w:rsidP="00D7714F">
      <w:pPr>
        <w:rPr>
          <w:rFonts w:ascii="Times New Roman" w:hAnsi="Times New Roman" w:cs="Times New Roman"/>
          <w:b/>
          <w:sz w:val="24"/>
          <w:szCs w:val="24"/>
        </w:rPr>
      </w:pPr>
      <w:r w:rsidRPr="00D7714F">
        <w:rPr>
          <w:rFonts w:ascii="Times New Roman" w:hAnsi="Times New Roman" w:cs="Times New Roman"/>
          <w:b/>
          <w:color w:val="333333"/>
          <w:lang w:eastAsia="ar-SA"/>
        </w:rPr>
        <w:t>ИНФОРМАЦИЈЕ О МАТЕРИЈАЛИМА ЗА ПРИПРЕМУ КАНДИДАТА ЗА ПРОВЕРУ ПОСЕБНИХ ФУНКЦИОНАЛНИХ КОМПЕТЕНЦИЈА</w:t>
      </w:r>
    </w:p>
    <w:p w:rsidR="004D5DEB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D03B2">
        <w:rPr>
          <w:rFonts w:ascii="Times New Roman" w:hAnsi="Times New Roman" w:cs="Times New Roman"/>
          <w:sz w:val="24"/>
          <w:szCs w:val="24"/>
        </w:rPr>
        <w:t>Статут</w:t>
      </w:r>
      <w:proofErr w:type="spellEnd"/>
      <w:r w:rsidRPr="009D03B2">
        <w:rPr>
          <w:rFonts w:ascii="Times New Roman" w:hAnsi="Times New Roman" w:cs="Times New Roman"/>
          <w:sz w:val="24"/>
          <w:szCs w:val="24"/>
        </w:rPr>
        <w:t xml:space="preserve"> ГО </w:t>
      </w:r>
      <w:proofErr w:type="spellStart"/>
      <w:r w:rsidRPr="009D03B2">
        <w:rPr>
          <w:rFonts w:ascii="Times New Roman" w:hAnsi="Times New Roman" w:cs="Times New Roman"/>
          <w:sz w:val="24"/>
          <w:szCs w:val="24"/>
        </w:rPr>
        <w:t>Чукарице</w:t>
      </w:r>
      <w:proofErr w:type="spellEnd"/>
      <w:r w:rsidRPr="009D03B2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D5DEB" w:rsidRDefault="004D5DEB" w:rsidP="004D5DEB">
      <w:pPr>
        <w:spacing w:after="0"/>
        <w:rPr>
          <w:rStyle w:val="Hyperlink"/>
          <w:rFonts w:ascii="Times New Roman" w:hAnsi="Times New Roman" w:cs="Times New Roman"/>
          <w:sz w:val="24"/>
          <w:szCs w:val="24"/>
          <w:lang/>
        </w:rPr>
      </w:pPr>
      <w:hyperlink r:id="rId4" w:history="1">
        <w:r w:rsidRPr="00B62A37">
          <w:rPr>
            <w:rStyle w:val="Hyperlink"/>
            <w:rFonts w:ascii="Times New Roman" w:hAnsi="Times New Roman" w:cs="Times New Roman"/>
            <w:sz w:val="24"/>
            <w:szCs w:val="24"/>
          </w:rPr>
          <w:t>https://cukarica.rs/artikal/333469/akti-go-cukarica.php</w:t>
        </w:r>
      </w:hyperlink>
    </w:p>
    <w:p w:rsidR="004D5DEB" w:rsidRPr="004D5DEB" w:rsidRDefault="004D5DEB" w:rsidP="004D5DEB">
      <w:pPr>
        <w:spacing w:after="0"/>
        <w:rPr>
          <w:rFonts w:ascii="Times New Roman" w:hAnsi="Times New Roman" w:cs="Times New Roman"/>
          <w:sz w:val="24"/>
          <w:szCs w:val="24"/>
          <w:lang/>
        </w:rPr>
      </w:pPr>
    </w:p>
    <w:p w:rsidR="004D5DEB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D03B2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9D03B2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D03B2">
        <w:rPr>
          <w:rFonts w:ascii="Times New Roman" w:hAnsi="Times New Roman" w:cs="Times New Roman"/>
          <w:sz w:val="24"/>
          <w:szCs w:val="24"/>
        </w:rPr>
        <w:t>Управи</w:t>
      </w:r>
      <w:proofErr w:type="spellEnd"/>
      <w:r w:rsidRPr="009D03B2">
        <w:rPr>
          <w:rFonts w:ascii="Times New Roman" w:hAnsi="Times New Roman" w:cs="Times New Roman"/>
          <w:sz w:val="24"/>
          <w:szCs w:val="24"/>
        </w:rPr>
        <w:t xml:space="preserve"> ГО </w:t>
      </w:r>
      <w:proofErr w:type="spellStart"/>
      <w:r w:rsidRPr="009D03B2">
        <w:rPr>
          <w:rFonts w:ascii="Times New Roman" w:hAnsi="Times New Roman" w:cs="Times New Roman"/>
          <w:sz w:val="24"/>
          <w:szCs w:val="24"/>
        </w:rPr>
        <w:t>Чукарица</w:t>
      </w:r>
      <w:proofErr w:type="spellEnd"/>
    </w:p>
    <w:p w:rsidR="004D5DEB" w:rsidRDefault="004D5DEB" w:rsidP="004D5DEB">
      <w:pPr>
        <w:spacing w:after="0"/>
        <w:rPr>
          <w:lang/>
        </w:rPr>
      </w:pPr>
      <w:hyperlink r:id="rId5" w:anchor="view=Fit&amp;page=27" w:history="1">
        <w:r w:rsidRPr="008973DC">
          <w:rPr>
            <w:rStyle w:val="Hyperlink"/>
            <w:rFonts w:ascii="Times New Roman" w:hAnsi="Times New Roman" w:cs="Times New Roman"/>
            <w:sz w:val="24"/>
            <w:szCs w:val="24"/>
          </w:rPr>
          <w:t>https://www.sllistbeograd.rs/pdf/2019/112-2019.pdf#view=Fit&amp;page=27</w:t>
        </w:r>
      </w:hyperlink>
    </w:p>
    <w:p w:rsidR="004D5DEB" w:rsidRPr="004D5DEB" w:rsidRDefault="004D5DEB" w:rsidP="004D5DEB">
      <w:pPr>
        <w:spacing w:after="0"/>
        <w:rPr>
          <w:rFonts w:ascii="Times New Roman" w:hAnsi="Times New Roman" w:cs="Times New Roman"/>
          <w:sz w:val="24"/>
          <w:szCs w:val="24"/>
          <w:lang/>
        </w:rPr>
      </w:pPr>
    </w:p>
    <w:p w:rsidR="004D5DEB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D03B2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9D03B2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D03B2">
        <w:rPr>
          <w:rFonts w:ascii="Times New Roman" w:hAnsi="Times New Roman" w:cs="Times New Roman"/>
          <w:sz w:val="24"/>
          <w:szCs w:val="24"/>
        </w:rPr>
        <w:t>локалној</w:t>
      </w:r>
      <w:proofErr w:type="spellEnd"/>
      <w:r w:rsidRPr="009D0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B2">
        <w:rPr>
          <w:rFonts w:ascii="Times New Roman" w:hAnsi="Times New Roman" w:cs="Times New Roman"/>
          <w:sz w:val="24"/>
          <w:szCs w:val="24"/>
        </w:rPr>
        <w:t>самоуправи</w:t>
      </w:r>
      <w:proofErr w:type="spellEnd"/>
      <w:r w:rsidRPr="009D03B2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D5DEB" w:rsidRDefault="004D5DEB" w:rsidP="004D5DEB">
      <w:pPr>
        <w:spacing w:after="0"/>
        <w:rPr>
          <w:lang/>
        </w:rPr>
      </w:pPr>
      <w:hyperlink r:id="rId6">
        <w:r>
          <w:rPr>
            <w:rStyle w:val="Hyperlink"/>
            <w:rFonts w:ascii="Times New Roman" w:hAnsi="Times New Roman" w:cs="Times New Roman"/>
            <w:sz w:val="24"/>
            <w:szCs w:val="24"/>
          </w:rPr>
          <w:t>https://www.paragraf.rs/propisi/zakon_o_lokalnoj_samoupravi.html</w:t>
        </w:r>
      </w:hyperlink>
    </w:p>
    <w:p w:rsidR="004D5DEB" w:rsidRPr="004D5DEB" w:rsidRDefault="004D5DEB" w:rsidP="004D5DEB">
      <w:pPr>
        <w:spacing w:after="0"/>
        <w:rPr>
          <w:rFonts w:ascii="Times New Roman" w:hAnsi="Times New Roman" w:cs="Times New Roman"/>
          <w:sz w:val="24"/>
          <w:szCs w:val="24"/>
          <w:lang/>
        </w:rPr>
      </w:pPr>
    </w:p>
    <w:p w:rsidR="004D5DEB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D03B2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9D03B2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D03B2">
        <w:rPr>
          <w:rFonts w:ascii="Times New Roman" w:hAnsi="Times New Roman" w:cs="Times New Roman"/>
          <w:sz w:val="24"/>
          <w:szCs w:val="24"/>
        </w:rPr>
        <w:t>општем</w:t>
      </w:r>
      <w:proofErr w:type="spellEnd"/>
      <w:r w:rsidRPr="009D0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B2">
        <w:rPr>
          <w:rFonts w:ascii="Times New Roman" w:hAnsi="Times New Roman" w:cs="Times New Roman"/>
          <w:sz w:val="24"/>
          <w:szCs w:val="24"/>
        </w:rPr>
        <w:t>управном</w:t>
      </w:r>
      <w:proofErr w:type="spellEnd"/>
      <w:r w:rsidRPr="009D0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B2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9D03B2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D5DEB" w:rsidRDefault="004D5DEB" w:rsidP="004D5DEB">
      <w:pPr>
        <w:spacing w:after="0"/>
        <w:rPr>
          <w:lang/>
        </w:rPr>
      </w:pPr>
      <w:hyperlink r:id="rId7">
        <w:r>
          <w:rPr>
            <w:rStyle w:val="Hyperlink"/>
            <w:rFonts w:ascii="Times New Roman" w:hAnsi="Times New Roman" w:cs="Times New Roman"/>
            <w:sz w:val="24"/>
            <w:szCs w:val="24"/>
          </w:rPr>
          <w:t>https://www.paragraf.rs/propisi/zakon-o-opstem-upravnom-postupku.html</w:t>
        </w:r>
      </w:hyperlink>
    </w:p>
    <w:p w:rsidR="004D5DEB" w:rsidRPr="004D5DEB" w:rsidRDefault="004D5DEB" w:rsidP="004D5DEB">
      <w:pPr>
        <w:spacing w:after="0"/>
        <w:rPr>
          <w:rFonts w:ascii="Times New Roman" w:hAnsi="Times New Roman" w:cs="Times New Roman"/>
          <w:sz w:val="24"/>
          <w:szCs w:val="24"/>
          <w:lang/>
        </w:rPr>
      </w:pPr>
    </w:p>
    <w:p w:rsidR="004D5DEB" w:rsidRPr="00A22087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Упутство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03B2"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 w:rsidRPr="009D03B2">
        <w:rPr>
          <w:rFonts w:ascii="Times New Roman" w:hAnsi="Times New Roman" w:cs="Times New Roman"/>
          <w:sz w:val="24"/>
          <w:szCs w:val="24"/>
        </w:rPr>
        <w:t>канцеларијском</w:t>
      </w:r>
      <w:proofErr w:type="spellEnd"/>
      <w:r w:rsidRPr="009D0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B2">
        <w:rPr>
          <w:rFonts w:ascii="Times New Roman" w:hAnsi="Times New Roman" w:cs="Times New Roman"/>
          <w:sz w:val="24"/>
          <w:szCs w:val="24"/>
        </w:rPr>
        <w:t>пословању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државних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органа</w:t>
      </w:r>
      <w:proofErr w:type="spellEnd"/>
    </w:p>
    <w:p w:rsidR="004D5DEB" w:rsidRPr="00A22087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A22087">
          <w:rPr>
            <w:rStyle w:val="Hyperlink"/>
            <w:rFonts w:ascii="Times New Roman" w:hAnsi="Times New Roman" w:cs="Times New Roman"/>
            <w:sz w:val="24"/>
            <w:szCs w:val="24"/>
          </w:rPr>
          <w:t>https://www.paragraf.rs/propisi/uputstvo_o_kancelarijskom_poslovanju_organa_drzavne_uprave.html</w:t>
        </w:r>
      </w:hyperlink>
    </w:p>
    <w:p w:rsidR="004D5DEB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заштити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личности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D5DEB" w:rsidRDefault="004D5DEB" w:rsidP="004D5DEB">
      <w:pPr>
        <w:spacing w:after="0"/>
        <w:rPr>
          <w:lang/>
        </w:rPr>
      </w:pPr>
      <w:hyperlink r:id="rId9" w:history="1">
        <w:r w:rsidRPr="00253290">
          <w:rPr>
            <w:rStyle w:val="Hyperlink"/>
            <w:rFonts w:ascii="Times New Roman" w:hAnsi="Times New Roman" w:cs="Times New Roman"/>
            <w:sz w:val="24"/>
            <w:szCs w:val="24"/>
            <w:lang w:val="sr-Cyrl-CS"/>
          </w:rPr>
          <w:t>https://www.paragraf.rs/propisi/zakon_o_zastiti_podataka_o_licnosti.html</w:t>
        </w:r>
      </w:hyperlink>
    </w:p>
    <w:p w:rsidR="004D5DEB" w:rsidRPr="004D5DEB" w:rsidRDefault="004D5DEB" w:rsidP="004D5DEB">
      <w:pPr>
        <w:spacing w:after="0"/>
        <w:rPr>
          <w:rFonts w:ascii="Times New Roman" w:hAnsi="Times New Roman" w:cs="Times New Roman"/>
          <w:sz w:val="24"/>
          <w:szCs w:val="24"/>
          <w:lang/>
        </w:rPr>
      </w:pPr>
    </w:p>
    <w:p w:rsidR="004D5DEB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тајности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</w:p>
    <w:p w:rsidR="004D5DEB" w:rsidRDefault="004D5DEB" w:rsidP="004D5DEB">
      <w:pPr>
        <w:spacing w:after="0"/>
        <w:rPr>
          <w:lang/>
        </w:rPr>
      </w:pPr>
      <w:hyperlink r:id="rId10" w:history="1">
        <w:r w:rsidRPr="00253290">
          <w:rPr>
            <w:rStyle w:val="Hyperlink"/>
            <w:lang w:val="sr-Cyrl-CS"/>
          </w:rPr>
          <w:t>https://www.paragraf.rs/propisi/zakon_o_tajnosti_podataka.html</w:t>
        </w:r>
      </w:hyperlink>
    </w:p>
    <w:p w:rsidR="004D5DEB" w:rsidRPr="004D5DEB" w:rsidRDefault="004D5DEB" w:rsidP="004D5DEB">
      <w:pPr>
        <w:spacing w:after="0"/>
        <w:rPr>
          <w:lang/>
        </w:rPr>
      </w:pPr>
    </w:p>
    <w:p w:rsidR="004D5DEB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545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15457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01545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15457">
        <w:rPr>
          <w:rFonts w:ascii="Times New Roman" w:hAnsi="Times New Roman" w:cs="Times New Roman"/>
          <w:sz w:val="24"/>
          <w:szCs w:val="24"/>
        </w:rPr>
        <w:t>експропријациј</w:t>
      </w:r>
      <w:proofErr w:type="spellEnd"/>
    </w:p>
    <w:p w:rsidR="004D5DEB" w:rsidRDefault="004D5DEB" w:rsidP="004D5DEB">
      <w:pPr>
        <w:spacing w:after="0"/>
        <w:rPr>
          <w:lang/>
        </w:rPr>
      </w:pPr>
      <w:hyperlink r:id="rId11" w:history="1">
        <w:r w:rsidRPr="00F55EB3">
          <w:rPr>
            <w:rStyle w:val="Hyperlink"/>
            <w:rFonts w:ascii="Times New Roman" w:hAnsi="Times New Roman" w:cs="Times New Roman"/>
            <w:sz w:val="24"/>
            <w:szCs w:val="24"/>
          </w:rPr>
          <w:t>https://www.paragraf.rs/propisi/zakon_o_eksproprijaciji.html</w:t>
        </w:r>
      </w:hyperlink>
    </w:p>
    <w:p w:rsidR="004D5DEB" w:rsidRPr="004D5DEB" w:rsidRDefault="004D5DEB" w:rsidP="004D5DEB">
      <w:pPr>
        <w:spacing w:after="0"/>
        <w:rPr>
          <w:rFonts w:ascii="Times New Roman" w:hAnsi="Times New Roman" w:cs="Times New Roman"/>
          <w:sz w:val="24"/>
          <w:szCs w:val="24"/>
          <w:lang/>
        </w:rPr>
      </w:pPr>
    </w:p>
    <w:p w:rsidR="004D5DEB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223A8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F223A8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F223A8">
        <w:rPr>
          <w:rFonts w:ascii="Times New Roman" w:hAnsi="Times New Roman" w:cs="Times New Roman"/>
          <w:sz w:val="24"/>
          <w:szCs w:val="24"/>
        </w:rPr>
        <w:t>посебним</w:t>
      </w:r>
      <w:proofErr w:type="spellEnd"/>
      <w:r w:rsidRPr="00F223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3A8">
        <w:rPr>
          <w:rFonts w:ascii="Times New Roman" w:hAnsi="Times New Roman" w:cs="Times New Roman"/>
          <w:sz w:val="24"/>
          <w:szCs w:val="24"/>
        </w:rPr>
        <w:t>поступцима</w:t>
      </w:r>
      <w:proofErr w:type="spellEnd"/>
      <w:r w:rsidRPr="00F223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3A8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Pr="00F223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3A8">
        <w:rPr>
          <w:rFonts w:ascii="Times New Roman" w:hAnsi="Times New Roman" w:cs="Times New Roman"/>
          <w:sz w:val="24"/>
          <w:szCs w:val="24"/>
        </w:rPr>
        <w:t>реализације</w:t>
      </w:r>
      <w:proofErr w:type="spellEnd"/>
      <w:r w:rsidRPr="00F223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3A8">
        <w:rPr>
          <w:rFonts w:ascii="Times New Roman" w:hAnsi="Times New Roman" w:cs="Times New Roman"/>
          <w:sz w:val="24"/>
          <w:szCs w:val="24"/>
        </w:rPr>
        <w:t>пројеката</w:t>
      </w:r>
      <w:proofErr w:type="spellEnd"/>
      <w:r w:rsidRPr="00F223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3A8">
        <w:rPr>
          <w:rFonts w:ascii="Times New Roman" w:hAnsi="Times New Roman" w:cs="Times New Roman"/>
          <w:sz w:val="24"/>
          <w:szCs w:val="24"/>
        </w:rPr>
        <w:t>изградње</w:t>
      </w:r>
      <w:proofErr w:type="spellEnd"/>
      <w:r w:rsidRPr="00F223A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223A8">
        <w:rPr>
          <w:rFonts w:ascii="Times New Roman" w:hAnsi="Times New Roman" w:cs="Times New Roman"/>
          <w:sz w:val="24"/>
          <w:szCs w:val="24"/>
        </w:rPr>
        <w:t>реконструкције</w:t>
      </w:r>
      <w:proofErr w:type="spellEnd"/>
      <w:r w:rsidRPr="00F223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3A8">
        <w:rPr>
          <w:rFonts w:ascii="Times New Roman" w:hAnsi="Times New Roman" w:cs="Times New Roman"/>
          <w:sz w:val="24"/>
          <w:szCs w:val="24"/>
        </w:rPr>
        <w:t>линијских</w:t>
      </w:r>
      <w:proofErr w:type="spellEnd"/>
      <w:r w:rsidRPr="00F223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3A8">
        <w:rPr>
          <w:rFonts w:ascii="Times New Roman" w:hAnsi="Times New Roman" w:cs="Times New Roman"/>
          <w:sz w:val="24"/>
          <w:szCs w:val="24"/>
        </w:rPr>
        <w:t>инфрастрктурних</w:t>
      </w:r>
      <w:proofErr w:type="spellEnd"/>
      <w:r w:rsidRPr="00F223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3A8">
        <w:rPr>
          <w:rFonts w:ascii="Times New Roman" w:hAnsi="Times New Roman" w:cs="Times New Roman"/>
          <w:sz w:val="24"/>
          <w:szCs w:val="24"/>
        </w:rPr>
        <w:t>објеката</w:t>
      </w:r>
      <w:proofErr w:type="spellEnd"/>
      <w:r w:rsidRPr="00F223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3A8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F223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3A8">
        <w:rPr>
          <w:rFonts w:ascii="Times New Roman" w:hAnsi="Times New Roman" w:cs="Times New Roman"/>
          <w:sz w:val="24"/>
          <w:szCs w:val="24"/>
        </w:rPr>
        <w:t>посебног</w:t>
      </w:r>
      <w:proofErr w:type="spellEnd"/>
      <w:r w:rsidRPr="00F223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3A8">
        <w:rPr>
          <w:rFonts w:ascii="Times New Roman" w:hAnsi="Times New Roman" w:cs="Times New Roman"/>
          <w:sz w:val="24"/>
          <w:szCs w:val="24"/>
        </w:rPr>
        <w:t>значаја</w:t>
      </w:r>
      <w:proofErr w:type="spellEnd"/>
      <w:r w:rsidRPr="00F223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3A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223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3A8">
        <w:rPr>
          <w:rFonts w:ascii="Times New Roman" w:hAnsi="Times New Roman" w:cs="Times New Roman"/>
          <w:sz w:val="24"/>
          <w:szCs w:val="24"/>
        </w:rPr>
        <w:t>републику</w:t>
      </w:r>
      <w:proofErr w:type="spellEnd"/>
      <w:r w:rsidRPr="00F223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3A8">
        <w:rPr>
          <w:rFonts w:ascii="Times New Roman" w:hAnsi="Times New Roman" w:cs="Times New Roman"/>
          <w:sz w:val="24"/>
          <w:szCs w:val="24"/>
        </w:rPr>
        <w:t>Србију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4D5DEB" w:rsidRDefault="004D5DEB" w:rsidP="004D5DEB">
      <w:pPr>
        <w:spacing w:after="0"/>
        <w:rPr>
          <w:lang/>
        </w:rPr>
      </w:pPr>
      <w:hyperlink r:id="rId12" w:history="1">
        <w:r w:rsidRPr="00A22087">
          <w:rPr>
            <w:rStyle w:val="Hyperlink"/>
            <w:rFonts w:ascii="Times New Roman" w:hAnsi="Times New Roman" w:cs="Times New Roman"/>
            <w:sz w:val="24"/>
            <w:szCs w:val="24"/>
          </w:rPr>
          <w:t>https://www.mgsi.gov.rs/cir/dokumenti/zakon-o-posebnim-postupcima-radi-realizacije-projekata-izgradnje-i-rekonstrukcije</w:t>
        </w:r>
      </w:hyperlink>
    </w:p>
    <w:p w:rsidR="004D5DEB" w:rsidRPr="004D5DEB" w:rsidRDefault="004D5DEB" w:rsidP="004D5DEB">
      <w:pPr>
        <w:spacing w:after="0"/>
        <w:rPr>
          <w:rFonts w:ascii="Times New Roman" w:hAnsi="Times New Roman" w:cs="Times New Roman"/>
          <w:sz w:val="24"/>
          <w:szCs w:val="24"/>
          <w:lang/>
        </w:rPr>
      </w:pPr>
    </w:p>
    <w:p w:rsidR="004D5DEB" w:rsidRDefault="004D5DEB" w:rsidP="004D5DEB">
      <w:pPr>
        <w:spacing w:after="0"/>
        <w:rPr>
          <w:spacing w:val="-6"/>
          <w:lang w:val="ru-RU"/>
        </w:rPr>
      </w:pPr>
      <w:r w:rsidRPr="006F568A">
        <w:rPr>
          <w:spacing w:val="-6"/>
          <w:lang w:val="ru-RU"/>
        </w:rPr>
        <w:t>Закон о републичким административни</w:t>
      </w:r>
      <w:r w:rsidRPr="006F568A">
        <w:rPr>
          <w:spacing w:val="-6"/>
        </w:rPr>
        <w:t>м</w:t>
      </w:r>
      <w:r w:rsidRPr="006F568A">
        <w:rPr>
          <w:spacing w:val="-6"/>
          <w:lang w:val="ru-RU"/>
        </w:rPr>
        <w:t xml:space="preserve"> таксама.</w:t>
      </w:r>
    </w:p>
    <w:p w:rsidR="004D5DEB" w:rsidRDefault="004D5DEB" w:rsidP="004D5DEB">
      <w:pPr>
        <w:spacing w:after="0"/>
        <w:rPr>
          <w:lang/>
        </w:rPr>
      </w:pPr>
      <w:hyperlink r:id="rId13" w:history="1">
        <w:r w:rsidRPr="00A22087">
          <w:rPr>
            <w:rStyle w:val="Hyperlink"/>
            <w:rFonts w:ascii="Times New Roman" w:hAnsi="Times New Roman" w:cs="Times New Roman"/>
            <w:sz w:val="24"/>
            <w:szCs w:val="24"/>
          </w:rPr>
          <w:t>https://www.paragraf.rs/propisi/zakon_o_republickim_administrativnim_taksama.html</w:t>
        </w:r>
      </w:hyperlink>
    </w:p>
    <w:p w:rsidR="004D5DEB" w:rsidRPr="004D5DEB" w:rsidRDefault="004D5DEB" w:rsidP="004D5DEB">
      <w:pPr>
        <w:spacing w:after="0"/>
        <w:rPr>
          <w:rFonts w:ascii="Times New Roman" w:hAnsi="Times New Roman" w:cs="Times New Roman"/>
          <w:sz w:val="24"/>
          <w:szCs w:val="24"/>
          <w:lang/>
        </w:rPr>
      </w:pPr>
    </w:p>
    <w:p w:rsidR="004D5DEB" w:rsidRDefault="004D5DEB" w:rsidP="004D5DEB">
      <w:pPr>
        <w:spacing w:after="0"/>
        <w:rPr>
          <w:spacing w:val="-4"/>
          <w:lang w:val="ru-RU"/>
        </w:rPr>
      </w:pPr>
      <w:r w:rsidRPr="006F568A">
        <w:rPr>
          <w:spacing w:val="-4"/>
          <w:lang w:val="ru-RU"/>
        </w:rPr>
        <w:t xml:space="preserve">Уредба о канцеларијском пословању органа државне управе. </w:t>
      </w:r>
    </w:p>
    <w:p w:rsidR="004D5DEB" w:rsidRDefault="004D5DEB" w:rsidP="004D5DEB">
      <w:pPr>
        <w:spacing w:after="0"/>
        <w:rPr>
          <w:lang/>
        </w:rPr>
      </w:pPr>
      <w:hyperlink r:id="rId14" w:history="1">
        <w:r w:rsidRPr="00A22087">
          <w:rPr>
            <w:rStyle w:val="Hyperlink"/>
          </w:rPr>
          <w:t>https://www.paragraf.rs/propisi/uredba_o_kancelarijskom_poslovanju_organa_drzavne_uprave.html</w:t>
        </w:r>
      </w:hyperlink>
    </w:p>
    <w:p w:rsidR="004D5DEB" w:rsidRPr="004D5DEB" w:rsidRDefault="004D5DEB" w:rsidP="004D5DEB">
      <w:pPr>
        <w:spacing w:after="0"/>
        <w:rPr>
          <w:lang/>
        </w:rPr>
      </w:pPr>
    </w:p>
    <w:p w:rsidR="004D5DEB" w:rsidRDefault="004D5DEB" w:rsidP="004D5DEB">
      <w:pPr>
        <w:spacing w:after="0"/>
        <w:rPr>
          <w:spacing w:val="-4"/>
          <w:lang w:val="ru-RU"/>
        </w:rPr>
      </w:pPr>
      <w:r w:rsidRPr="006F568A">
        <w:rPr>
          <w:spacing w:val="-4"/>
          <w:lang w:val="ru-RU"/>
        </w:rPr>
        <w:t>Одлука о локалним административним таксама</w:t>
      </w:r>
    </w:p>
    <w:p w:rsidR="004D5DEB" w:rsidRDefault="004D5DEB" w:rsidP="004D5DEB">
      <w:pPr>
        <w:spacing w:after="0"/>
        <w:rPr>
          <w:lang/>
        </w:rPr>
      </w:pPr>
      <w:hyperlink r:id="rId15" w:history="1">
        <w:r w:rsidRPr="00552C76">
          <w:rPr>
            <w:rStyle w:val="Hyperlink"/>
            <w:spacing w:val="-4"/>
            <w:lang w:val="ru-RU"/>
          </w:rPr>
          <w:t>http://demo.paragraf.rs/demo/combined/Old/t/t2025_10/BG_082_2025_001.htm</w:t>
        </w:r>
      </w:hyperlink>
    </w:p>
    <w:p w:rsidR="004D5DEB" w:rsidRPr="004D5DEB" w:rsidRDefault="004D5DEB" w:rsidP="004D5DEB">
      <w:pPr>
        <w:spacing w:after="0"/>
        <w:rPr>
          <w:lang/>
        </w:rPr>
      </w:pPr>
    </w:p>
    <w:p w:rsidR="004D5DEB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6A00BA">
        <w:rPr>
          <w:rFonts w:ascii="Times New Roman" w:hAnsi="Times New Roman" w:cs="Times New Roman"/>
          <w:sz w:val="24"/>
          <w:szCs w:val="24"/>
        </w:rPr>
        <w:lastRenderedPageBreak/>
        <w:t>Закон</w:t>
      </w:r>
      <w:proofErr w:type="spellEnd"/>
      <w:r w:rsidRPr="006A00BA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A00BA">
        <w:rPr>
          <w:rFonts w:ascii="Times New Roman" w:hAnsi="Times New Roman" w:cs="Times New Roman"/>
          <w:sz w:val="24"/>
          <w:szCs w:val="24"/>
        </w:rPr>
        <w:t>запосленима</w:t>
      </w:r>
      <w:proofErr w:type="spellEnd"/>
      <w:r w:rsidRPr="006A00BA">
        <w:rPr>
          <w:rFonts w:ascii="Times New Roman" w:hAnsi="Times New Roman" w:cs="Times New Roman"/>
          <w:sz w:val="24"/>
          <w:szCs w:val="24"/>
        </w:rPr>
        <w:t xml:space="preserve"> у АП и ЈЛС,</w:t>
      </w:r>
    </w:p>
    <w:p w:rsidR="004D5DEB" w:rsidRDefault="004D5DEB" w:rsidP="004D5DEB">
      <w:pPr>
        <w:spacing w:after="0"/>
        <w:rPr>
          <w:lang/>
        </w:rPr>
      </w:pPr>
      <w:hyperlink r:id="rId16" w:history="1">
        <w:r w:rsidRPr="00552C76">
          <w:rPr>
            <w:rStyle w:val="Hyperlink"/>
            <w:rFonts w:ascii="Times New Roman" w:hAnsi="Times New Roman" w:cs="Times New Roman"/>
            <w:sz w:val="24"/>
            <w:szCs w:val="24"/>
          </w:rPr>
          <w:t>https://www.paragraf.rs/propisi/zakon_o_zaposlenima_u_autonomnim_pokrajinama_i_jedinicama_lokalne_samouprave.html</w:t>
        </w:r>
      </w:hyperlink>
    </w:p>
    <w:p w:rsidR="004D5DEB" w:rsidRPr="004D5DEB" w:rsidRDefault="004D5DEB" w:rsidP="004D5DEB">
      <w:pPr>
        <w:spacing w:after="0"/>
        <w:rPr>
          <w:rFonts w:ascii="Times New Roman" w:hAnsi="Times New Roman" w:cs="Times New Roman"/>
          <w:sz w:val="24"/>
          <w:szCs w:val="24"/>
          <w:lang/>
        </w:rPr>
      </w:pPr>
    </w:p>
    <w:p w:rsidR="004D5DEB" w:rsidRPr="004D5DEB" w:rsidRDefault="004D5DEB" w:rsidP="004D5DEB">
      <w:p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6A00B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A00BA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6A00BA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A00BA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6A00B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D5DEB" w:rsidRDefault="004D5DEB" w:rsidP="004D5DEB">
      <w:pPr>
        <w:spacing w:after="0"/>
        <w:rPr>
          <w:lang/>
        </w:rPr>
      </w:pPr>
      <w:hyperlink r:id="rId17" w:history="1">
        <w:r w:rsidRPr="00552C76">
          <w:rPr>
            <w:rStyle w:val="Hyperlink"/>
            <w:rFonts w:ascii="Times New Roman" w:hAnsi="Times New Roman" w:cs="Times New Roman"/>
            <w:sz w:val="24"/>
            <w:szCs w:val="24"/>
          </w:rPr>
          <w:t>https://www.paragraf.rs/propisi/zakon_o_radu.html</w:t>
        </w:r>
      </w:hyperlink>
    </w:p>
    <w:p w:rsidR="004D5DEB" w:rsidRPr="004D5DEB" w:rsidRDefault="004D5DEB" w:rsidP="004D5DEB">
      <w:pPr>
        <w:spacing w:after="0"/>
        <w:rPr>
          <w:rFonts w:ascii="Times New Roman" w:hAnsi="Times New Roman" w:cs="Times New Roman"/>
          <w:sz w:val="24"/>
          <w:szCs w:val="24"/>
          <w:lang/>
        </w:rPr>
      </w:pPr>
    </w:p>
    <w:p w:rsidR="004D5DEB" w:rsidRPr="004D5DEB" w:rsidRDefault="004D5DEB" w:rsidP="004D5DEB">
      <w:pPr>
        <w:spacing w:after="0"/>
        <w:rPr>
          <w:rFonts w:ascii="Times New Roman" w:hAnsi="Times New Roman" w:cs="Times New Roman"/>
          <w:sz w:val="24"/>
          <w:szCs w:val="24"/>
          <w:lang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јавном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информисању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медијима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D5DEB" w:rsidRPr="00552C76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8" w:history="1">
        <w:r w:rsidRPr="00552C76">
          <w:rPr>
            <w:rStyle w:val="Hyperlink"/>
            <w:rFonts w:ascii="Times New Roman" w:hAnsi="Times New Roman" w:cs="Times New Roman"/>
            <w:sz w:val="24"/>
            <w:szCs w:val="24"/>
          </w:rPr>
          <w:t>https://www.paragraf.rs/propisi/zakon_o_javnom_informisanju_i_medijima.html</w:t>
        </w:r>
      </w:hyperlink>
    </w:p>
    <w:p w:rsidR="0035216E" w:rsidRDefault="004D5DEB" w:rsidP="004D5DEB">
      <w:pPr>
        <w:spacing w:after="0"/>
      </w:pPr>
    </w:p>
    <w:sectPr w:rsidR="0035216E" w:rsidSect="004126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20"/>
  <w:characterSpacingControl w:val="doNotCompress"/>
  <w:compat/>
  <w:rsids>
    <w:rsidRoot w:val="00D7714F"/>
    <w:rsid w:val="000466EA"/>
    <w:rsid w:val="004D5DEB"/>
    <w:rsid w:val="00991DC3"/>
    <w:rsid w:val="00A36B1E"/>
    <w:rsid w:val="00D7714F"/>
    <w:rsid w:val="00FE2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1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7714F"/>
    <w:rPr>
      <w:color w:val="0000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7714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ragraf.rs/propisi/uputstvo_o_kancelarijskom_poslovanju_organa_drzavne_uprave.html" TargetMode="External"/><Relationship Id="rId13" Type="http://schemas.openxmlformats.org/officeDocument/2006/relationships/hyperlink" Target="https://www.paragraf.rs/propisi/zakon_o_republickim_administrativnim_taksama.html" TargetMode="External"/><Relationship Id="rId18" Type="http://schemas.openxmlformats.org/officeDocument/2006/relationships/hyperlink" Target="https://www.paragraf.rs/propisi/zakon_o_javnom_informisanju_i_medijima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paragraf.rs/propisi/zakon-o-opstem-upravnom-postupku.html" TargetMode="External"/><Relationship Id="rId12" Type="http://schemas.openxmlformats.org/officeDocument/2006/relationships/hyperlink" Target="https://www.mgsi.gov.rs/cir/dokumenti/zakon-o-posebnim-postupcima-radi-realizacije-projekata-izgradnje-i-rekonstrukcije" TargetMode="External"/><Relationship Id="rId17" Type="http://schemas.openxmlformats.org/officeDocument/2006/relationships/hyperlink" Target="https://www.paragraf.rs/propisi/zakon_o_radu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paragraf.rs/propisi/zakon_o_zaposlenima_u_autonomnim_pokrajinama_i_jedinicama_lokalne_samouprave.html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paragraf.rs/propisi/zakon_o_lokalnoj_samoupravi.html" TargetMode="External"/><Relationship Id="rId11" Type="http://schemas.openxmlformats.org/officeDocument/2006/relationships/hyperlink" Target="https://www.paragraf.rs/propisi/zakon_o_eksproprijaciji.html" TargetMode="External"/><Relationship Id="rId5" Type="http://schemas.openxmlformats.org/officeDocument/2006/relationships/hyperlink" Target="https://www.sllistbeograd.rs/pdf/2019/112-2019.pdf" TargetMode="External"/><Relationship Id="rId15" Type="http://schemas.openxmlformats.org/officeDocument/2006/relationships/hyperlink" Target="http://demo.paragraf.rs/demo/combined/Old/t/t2025_10/BG_082_2025_001.htm" TargetMode="External"/><Relationship Id="rId10" Type="http://schemas.openxmlformats.org/officeDocument/2006/relationships/hyperlink" Target="https://www.paragraf.rs/propisi/zakon_o_tajnosti_podataka.html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cukarica.rs/artikal/333469/akti-go-cukarica.php" TargetMode="External"/><Relationship Id="rId9" Type="http://schemas.openxmlformats.org/officeDocument/2006/relationships/hyperlink" Target="https://www.paragraf.rs/propisi/zakon_o_zastiti_podataka_o_licnosti.html" TargetMode="External"/><Relationship Id="rId14" Type="http://schemas.openxmlformats.org/officeDocument/2006/relationships/hyperlink" Target="https://www.paragraf.rs/propisi/uredba_o_kancelarijskom_poslovanju_organa_drzavne_uprav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2810</Characters>
  <Application>Microsoft Office Word</Application>
  <DocSecurity>0</DocSecurity>
  <Lines>23</Lines>
  <Paragraphs>6</Paragraphs>
  <ScaleCrop>false</ScaleCrop>
  <Company/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ALukaja</dc:creator>
  <cp:lastModifiedBy>ALukaja</cp:lastModifiedBy>
  <cp:revision>2</cp:revision>
  <dcterms:created xsi:type="dcterms:W3CDTF">2026-10-01T09:49:00Z</dcterms:created>
  <dcterms:modified xsi:type="dcterms:W3CDTF">2026-10-01T09:49:00Z</dcterms:modified>
</cp:coreProperties>
</file>